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077936" cy="55721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077936"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tl w:val="0"/>
        </w:rPr>
      </w:r>
    </w:p>
    <w:tbl>
      <w:tblPr>
        <w:tblStyle w:val="Table1"/>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8.5"/>
        <w:gridCol w:w="4598.5"/>
        <w:tblGridChange w:id="0">
          <w:tblGrid>
            <w:gridCol w:w="4598.5"/>
            <w:gridCol w:w="459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rPr>
            </w:pPr>
            <w:r w:rsidDel="00000000" w:rsidR="00000000" w:rsidRPr="00000000">
              <w:rPr>
                <w:rtl w:val="0"/>
              </w:rPr>
            </w:r>
          </w:p>
          <w:tbl>
            <w:tblPr>
              <w:tblStyle w:val="Table2"/>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February 12th, 2024</w:t>
                  </w:r>
                </w:p>
                <w:p w:rsidR="00000000" w:rsidDel="00000000" w:rsidP="00000000" w:rsidRDefault="00000000" w:rsidRPr="00000000" w14:paraId="00000005">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Time: 8:00 PM - 9:00 AM</w:t>
                  </w:r>
                </w:p>
              </w:tc>
            </w:tr>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7">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rtl w:val="0"/>
                    </w:rPr>
                    <w:t xml:space="preserve">STARS Tutor Group Management</w:t>
                  </w:r>
                  <w:r w:rsidDel="00000000" w:rsidR="00000000" w:rsidRPr="00000000">
                    <w:rPr>
                      <w:rtl w:val="0"/>
                    </w:rPr>
                  </w:r>
                </w:p>
                <w:p w:rsidR="00000000" w:rsidDel="00000000" w:rsidP="00000000" w:rsidRDefault="00000000" w:rsidRPr="00000000" w14:paraId="00000008">
                  <w:pPr>
                    <w:spacing w:after="0" w:line="240" w:lineRule="auto"/>
                    <w:jc w:val="center"/>
                    <w:rPr/>
                  </w:pPr>
                  <w:r w:rsidDel="00000000" w:rsidR="00000000" w:rsidRPr="00000000">
                    <w:rPr>
                      <w:rFonts w:ascii="Times" w:cs="Times" w:eastAsia="Times" w:hAnsi="Times"/>
                      <w:b w:val="1"/>
                      <w:sz w:val="28"/>
                      <w:szCs w:val="28"/>
                      <w:rtl w:val="0"/>
                    </w:rPr>
                    <w:t xml:space="preserve">Sprint </w:t>
                  </w:r>
                  <w:r w:rsidDel="00000000" w:rsidR="00000000" w:rsidRPr="00000000">
                    <w:rPr>
                      <w:rFonts w:ascii="Times" w:cs="Times" w:eastAsia="Times" w:hAnsi="Times"/>
                      <w:b w:val="1"/>
                      <w:color w:val="434343"/>
                      <w:sz w:val="28"/>
                      <w:szCs w:val="28"/>
                      <w:u w:val="single"/>
                      <w:rtl w:val="0"/>
                    </w:rPr>
                    <w:t xml:space="preserve">3.1</w:t>
                  </w:r>
                  <w:r w:rsidDel="00000000" w:rsidR="00000000" w:rsidRPr="00000000">
                    <w:rPr>
                      <w:rFonts w:ascii="Times" w:cs="Times" w:eastAsia="Times" w:hAnsi="Times"/>
                      <w:b w:val="1"/>
                      <w:sz w:val="28"/>
                      <w:szCs w:val="28"/>
                      <w:rtl w:val="0"/>
                    </w:rPr>
                    <w:t xml:space="preserve"> Daily Standup Meeting</w:t>
                  </w:r>
                  <w:r w:rsidDel="00000000" w:rsidR="00000000" w:rsidRPr="00000000">
                    <w:rPr>
                      <w:rtl w:val="0"/>
                    </w:rPr>
                  </w:r>
                </w:p>
                <w:p w:rsidR="00000000" w:rsidDel="00000000" w:rsidP="00000000" w:rsidRDefault="00000000" w:rsidRPr="00000000" w14:paraId="00000009">
                  <w:pPr>
                    <w:spacing w:after="23" w:lineRule="auto"/>
                    <w:ind w:left="173" w:hanging="10"/>
                    <w:jc w:val="center"/>
                    <w:rPr>
                      <w:rFonts w:ascii="Arial" w:cs="Arial" w:eastAsia="Arial" w:hAnsi="Arial"/>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tc>
            </w:tr>
          </w:tbl>
          <w:p w:rsidR="00000000" w:rsidDel="00000000" w:rsidP="00000000" w:rsidRDefault="00000000" w:rsidRPr="00000000" w14:paraId="0000000A">
            <w:pPr>
              <w:widowControl w:val="0"/>
              <w:spacing w:after="0" w:line="240" w:lineRule="auto"/>
              <w:rPr>
                <w:rFonts w:ascii="Arial" w:cs="Arial" w:eastAsia="Arial" w:hAnsi="Arial"/>
              </w:rPr>
            </w:pPr>
            <w:r w:rsidDel="00000000" w:rsidR="00000000" w:rsidRPr="00000000">
              <w:rPr>
                <w:rtl w:val="0"/>
              </w:rPr>
            </w:r>
          </w:p>
          <w:tbl>
            <w:tblPr>
              <w:tblStyle w:val="Table3"/>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 to Order</w:t>
                  </w:r>
                </w:p>
                <w:p w:rsidR="00000000" w:rsidDel="00000000" w:rsidP="00000000" w:rsidRDefault="00000000" w:rsidRPr="00000000" w14:paraId="0000000C">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Next Meeting Scheduled</w:t>
                  </w:r>
                </w:p>
                <w:p w:rsidR="00000000" w:rsidDel="00000000" w:rsidP="00000000" w:rsidRDefault="00000000" w:rsidRPr="00000000" w14:paraId="0000000E">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Microsoft Teams @ 8:00 PM</w:t>
                  </w:r>
                  <w:r w:rsidDel="00000000" w:rsidR="00000000" w:rsidRPr="00000000">
                    <w:rPr>
                      <w:rtl w:val="0"/>
                    </w:rPr>
                  </w:r>
                </w:p>
              </w:tc>
            </w:tr>
          </w:tbl>
          <w:p w:rsidR="00000000" w:rsidDel="00000000" w:rsidP="00000000" w:rsidRDefault="00000000" w:rsidRPr="00000000" w14:paraId="0000000F">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rFonts w:ascii="Arial" w:cs="Arial" w:eastAsia="Arial" w:hAnsi="Arial"/>
              </w:rPr>
            </w:pPr>
            <w:r w:rsidDel="00000000" w:rsidR="00000000" w:rsidRPr="00000000">
              <w:rPr>
                <w:rtl w:val="0"/>
              </w:rPr>
            </w:r>
          </w:p>
          <w:tbl>
            <w:tblPr>
              <w:tblStyle w:val="Table4"/>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Raekiah Hosin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Explored the flexibility of using microsoft teams to create different teams/groups. Researched Power Apps that would be a good fit for our user stories.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my research on this topic.</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19">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line="240" w:lineRule="auto"/>
              <w:rPr>
                <w:rFonts w:ascii="Arial" w:cs="Arial" w:eastAsia="Arial" w:hAnsi="Arial"/>
              </w:rPr>
            </w:pPr>
            <w:r w:rsidDel="00000000" w:rsidR="00000000" w:rsidRPr="00000000">
              <w:rPr>
                <w:rtl w:val="0"/>
              </w:rPr>
            </w:r>
          </w:p>
          <w:tbl>
            <w:tblPr>
              <w:tblStyle w:val="Table5"/>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Corey Slayton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Flow has been improved and nearly complete. Currently, after a Registration form is submitted it creates sharepoint list, adds record to request table, and sends approval to admin for each individual course. If admin approves it sends student an approval email and adds record to specific course spreadsheet. If admin rejects request it sends student a rejection email with reason for rejection.</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Finalize the registration flow by adding step in flow to add an approved student to Teams channel. Additionally, figure out how to allow for an option for admin to see all course requests and approve/reject request from the same email. Start the flow for automation of creating team, channels, and spreadsheets at the beginning of each semester.</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2">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What’sApp Connector doesn’t allow for Group creation but an alternative </w:t>
                  </w:r>
                </w:p>
                <w:p w:rsidR="00000000" w:rsidDel="00000000" w:rsidP="00000000" w:rsidRDefault="00000000" w:rsidRPr="00000000" w14:paraId="00000023">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I need to learn more about html or markup to make email/approval messages formatted to look more professional</w:t>
                  </w:r>
                </w:p>
                <w:p w:rsidR="00000000" w:rsidDel="00000000" w:rsidP="00000000" w:rsidRDefault="00000000" w:rsidRPr="00000000" w14:paraId="00000024">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I need to learn how to adjust date/time information from form and approval submissions from zulu to local</w:t>
                  </w:r>
                </w:p>
                <w:p w:rsidR="00000000" w:rsidDel="00000000" w:rsidP="00000000" w:rsidRDefault="00000000" w:rsidRPr="00000000" w14:paraId="00000025">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Whenever a table or field name is changed in excel, it is required to redo all  Power Automate actions related to that table.</w:t>
                  </w:r>
                </w:p>
              </w:tc>
            </w:tr>
          </w:tbl>
          <w:p w:rsidR="00000000" w:rsidDel="00000000" w:rsidP="00000000" w:rsidRDefault="00000000" w:rsidRPr="00000000" w14:paraId="00000026">
            <w:pPr>
              <w:widowControl w:val="0"/>
              <w:spacing w:after="0" w:line="240" w:lineRule="auto"/>
              <w:rPr>
                <w:rFonts w:ascii="Arial" w:cs="Arial" w:eastAsia="Arial" w:hAnsi="Arial"/>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Arial" w:cs="Arial" w:eastAsia="Arial" w:hAnsi="Arial"/>
              </w:rPr>
            </w:pPr>
            <w:r w:rsidDel="00000000" w:rsidR="00000000" w:rsidRPr="00000000">
              <w:rPr>
                <w:rtl w:val="0"/>
              </w:rPr>
            </w:r>
          </w:p>
          <w:tbl>
            <w:tblPr>
              <w:tblStyle w:val="Table6"/>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Austin Kweyete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Researching Teams and Automate.</w:t>
                  </w:r>
                </w:p>
                <w:p w:rsidR="00000000" w:rsidDel="00000000" w:rsidP="00000000" w:rsidRDefault="00000000" w:rsidRPr="00000000" w14:paraId="0000002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Consider methods of importing user data and course data </w:t>
                  </w:r>
                  <w:r w:rsidDel="00000000" w:rsidR="00000000" w:rsidRPr="00000000">
                    <w:rPr>
                      <w:rFonts w:ascii="Arial" w:cs="Arial" w:eastAsia="Arial" w:hAnsi="Arial"/>
                      <w:rtl w:val="0"/>
                    </w:rPr>
                    <w:t xml:space="preserve">into project</w:t>
                  </w:r>
                  <w:r w:rsidDel="00000000" w:rsidR="00000000" w:rsidRPr="00000000">
                    <w:rPr>
                      <w:rFonts w:ascii="Arial" w:cs="Arial" w:eastAsia="Arial" w:hAnsi="Arial"/>
                      <w:rtl w:val="0"/>
                    </w:rPr>
                    <w:t xml:space="preserv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Researching Teams and Automate.</w:t>
                  </w:r>
                </w:p>
                <w:p w:rsidR="00000000" w:rsidDel="00000000" w:rsidP="00000000" w:rsidRDefault="00000000" w:rsidRPr="00000000" w14:paraId="0000002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Consider methods of importing user data and course data </w:t>
                  </w:r>
                  <w:r w:rsidDel="00000000" w:rsidR="00000000" w:rsidRPr="00000000">
                    <w:rPr>
                      <w:rFonts w:ascii="Arial" w:cs="Arial" w:eastAsia="Arial" w:hAnsi="Arial"/>
                      <w:rtl w:val="0"/>
                    </w:rPr>
                    <w:t xml:space="preserve">into project</w:t>
                  </w:r>
                  <w:r w:rsidDel="00000000" w:rsidR="00000000" w:rsidRPr="00000000">
                    <w:rPr>
                      <w:rFonts w:ascii="Arial" w:cs="Arial" w:eastAsia="Arial" w:hAnsi="Arial"/>
                      <w:rtl w:val="0"/>
                    </w:rPr>
                    <w:t xml:space="preserv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32">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rPr>
            </w:pPr>
            <w:r w:rsidDel="00000000" w:rsidR="00000000" w:rsidRPr="00000000">
              <w:rPr>
                <w:rtl w:val="0"/>
              </w:rPr>
            </w:r>
          </w:p>
          <w:tbl>
            <w:tblPr>
              <w:tblStyle w:val="Table7"/>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Nathalia Dias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to explore the most effective visual strategies for our app that will meet the expectations of both users and our team, ensuring the application is both functional and visually appealing</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to map out the overall look and operational part of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3C">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line="240" w:lineRule="auto"/>
              <w:rPr>
                <w:rFonts w:ascii="Arial" w:cs="Arial" w:eastAsia="Arial" w:hAnsi="Arial"/>
              </w:rPr>
            </w:pPr>
            <w:r w:rsidDel="00000000" w:rsidR="00000000" w:rsidRPr="00000000">
              <w:rPr>
                <w:rtl w:val="0"/>
              </w:rPr>
            </w:r>
          </w:p>
          <w:tbl>
            <w:tblPr>
              <w:tblStyle w:val="Table8"/>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Mitchelle Chinyani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 more about channeling and connectors.</w:t>
                  </w:r>
                </w:p>
                <w:p w:rsidR="00000000" w:rsidDel="00000000" w:rsidP="00000000" w:rsidRDefault="00000000" w:rsidRPr="00000000" w14:paraId="00000042">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3">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In the process of creating the coffee Power App using the online Workshop instructions so that l can be familiar and flexible with it.</w:t>
                  </w:r>
                </w:p>
                <w:p w:rsidR="00000000" w:rsidDel="00000000" w:rsidP="00000000" w:rsidRDefault="00000000" w:rsidRPr="00000000" w14:paraId="0000004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Still working on creating the Coffee project</w:t>
                  </w:r>
                </w:p>
                <w:p w:rsidR="00000000" w:rsidDel="00000000" w:rsidP="00000000" w:rsidRDefault="00000000" w:rsidRPr="00000000" w14:paraId="00000045">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Read some articles about Microsoft Power Automation.</w:t>
                  </w:r>
                </w:p>
                <w:p w:rsidR="00000000" w:rsidDel="00000000" w:rsidP="00000000" w:rsidRDefault="00000000" w:rsidRPr="00000000" w14:paraId="0000004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2</w:t>
                  </w:r>
                </w:p>
                <w:p w:rsidR="00000000" w:rsidDel="00000000" w:rsidP="00000000" w:rsidRDefault="00000000" w:rsidRPr="00000000" w14:paraId="00000047">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8">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9">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A">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What to do to make the app more efficient to the targeted users.</w:t>
                  </w:r>
                </w:p>
                <w:p w:rsidR="00000000" w:rsidDel="00000000" w:rsidP="00000000" w:rsidRDefault="00000000" w:rsidRPr="00000000" w14:paraId="0000004B">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Try to test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Getting my licensing to work</w:t>
                  </w:r>
                </w:p>
              </w:tc>
            </w:tr>
          </w:tbl>
          <w:p w:rsidR="00000000" w:rsidDel="00000000" w:rsidP="00000000" w:rsidRDefault="00000000" w:rsidRPr="00000000" w14:paraId="0000004F">
            <w:pPr>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5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1">
      <w:pPr>
        <w:spacing w:after="0" w:line="276" w:lineRule="auto"/>
        <w:rPr>
          <w:rFonts w:ascii="Arial" w:cs="Arial" w:eastAsia="Arial" w:hAnsi="Arial"/>
        </w:rPr>
      </w:pPr>
      <w:r w:rsidDel="00000000" w:rsidR="00000000" w:rsidRPr="00000000">
        <w:rPr>
          <w:rtl w:val="0"/>
        </w:rPr>
      </w:r>
    </w:p>
    <w:tbl>
      <w:tblPr>
        <w:tblStyle w:val="Table9"/>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97"/>
        <w:tblGridChange w:id="0">
          <w:tblGrid>
            <w:gridCol w:w="9197"/>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52">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Questions, Comments, and Concerns.</w:t>
            </w:r>
          </w:p>
          <w:p w:rsidR="00000000" w:rsidDel="00000000" w:rsidP="00000000" w:rsidRDefault="00000000" w:rsidRPr="00000000" w14:paraId="00000053">
            <w:pPr>
              <w:widowControl w:val="0"/>
              <w:spacing w:after="0" w:line="240" w:lineRule="auto"/>
              <w:rPr>
                <w:rFonts w:ascii="Arial" w:cs="Arial" w:eastAsia="Arial" w:hAnsi="Arial"/>
                <w:b w:val="1"/>
                <w:u w:val="single"/>
              </w:rPr>
            </w:pPr>
            <w:r w:rsidDel="00000000" w:rsidR="00000000" w:rsidRPr="00000000">
              <w:rPr>
                <w:rtl w:val="0"/>
              </w:rPr>
            </w:r>
          </w:p>
          <w:p w:rsidR="00000000" w:rsidDel="00000000" w:rsidP="00000000" w:rsidRDefault="00000000" w:rsidRPr="00000000" w14:paraId="00000054">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r w:rsidDel="00000000" w:rsidR="00000000" w:rsidRPr="00000000">
              <w:rPr>
                <w:rtl w:val="0"/>
              </w:rPr>
            </w:r>
          </w:p>
          <w:p w:rsidR="00000000" w:rsidDel="00000000" w:rsidP="00000000" w:rsidRDefault="00000000" w:rsidRPr="00000000" w14:paraId="00000055">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6">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Adjournment.</w:t>
            </w:r>
          </w:p>
          <w:p w:rsidR="00000000" w:rsidDel="00000000" w:rsidP="00000000" w:rsidRDefault="00000000" w:rsidRPr="00000000" w14:paraId="00000057">
            <w:pPr>
              <w:widowControl w:val="0"/>
              <w:spacing w:after="0" w:line="240" w:lineRule="auto"/>
              <w:rPr>
                <w:rFonts w:ascii="Arial" w:cs="Arial" w:eastAsia="Arial" w:hAnsi="Arial"/>
                <w:b w:val="1"/>
                <w:u w:val="single"/>
              </w:rPr>
            </w:pPr>
            <w:r w:rsidDel="00000000" w:rsidR="00000000" w:rsidRPr="00000000">
              <w:rPr>
                <w:rtl w:val="0"/>
              </w:rPr>
            </w:r>
          </w:p>
        </w:tc>
      </w:tr>
    </w:tbl>
    <w:p w:rsidR="00000000" w:rsidDel="00000000" w:rsidP="00000000" w:rsidRDefault="00000000" w:rsidRPr="00000000" w14:paraId="0000005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9">
      <w:pPr>
        <w:spacing w:after="355" w:line="261.99999999999994" w:lineRule="auto"/>
        <w:ind w:left="0" w:firstLine="0"/>
        <w:rPr/>
      </w:pP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4B7A8714-4406-40AB-B688-3A5B023FE9B1}"/>
</file>

<file path=customXML/itemProps3.xml><?xml version="1.0" encoding="utf-8"?>
<ds:datastoreItem xmlns:ds="http://schemas.openxmlformats.org/officeDocument/2006/customXml" ds:itemID="{DDCFFD04-2CEB-4BB5-A7CD-2FC9A0222E17}"/>
</file>

<file path=customXML/itemProps4.xml><?xml version="1.0" encoding="utf-8"?>
<ds:datastoreItem xmlns:ds="http://schemas.openxmlformats.org/officeDocument/2006/customXml" ds:itemID="{5E993514-D5CE-4335-BC39-7375295AF2FF}"/>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